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60DE" w:rsidRPr="000560DE" w:rsidRDefault="000560DE" w:rsidP="000560DE">
      <w:pPr>
        <w:pStyle w:val="NormalWeb"/>
        <w:shd w:val="clear" w:color="auto" w:fill="FFFFFF"/>
        <w:rPr>
          <w:rFonts w:asciiTheme="minorHAnsi" w:hAnsiTheme="minorHAnsi" w:cstheme="minorHAnsi"/>
          <w:color w:val="000000"/>
          <w:sz w:val="20"/>
          <w:szCs w:val="20"/>
        </w:rPr>
      </w:pPr>
      <w:r w:rsidRPr="000560DE">
        <w:rPr>
          <w:rFonts w:asciiTheme="minorHAnsi" w:hAnsiTheme="minorHAnsi" w:cstheme="minorHAnsi"/>
          <w:color w:val="000000"/>
          <w:sz w:val="20"/>
          <w:szCs w:val="20"/>
        </w:rPr>
        <w:t>Cynthia Suffern</w:t>
      </w:r>
    </w:p>
    <w:p w:rsidR="000560DE" w:rsidRPr="000560DE" w:rsidRDefault="000560DE" w:rsidP="000560DE">
      <w:pPr>
        <w:pStyle w:val="NormalWeb"/>
        <w:shd w:val="clear" w:color="auto" w:fill="FFFFFF"/>
        <w:rPr>
          <w:rFonts w:asciiTheme="minorHAnsi" w:hAnsiTheme="minorHAnsi" w:cstheme="minorHAnsi"/>
          <w:color w:val="000000"/>
          <w:sz w:val="20"/>
          <w:szCs w:val="20"/>
        </w:rPr>
      </w:pPr>
      <w:r w:rsidRPr="000560DE">
        <w:rPr>
          <w:rFonts w:asciiTheme="minorHAnsi" w:hAnsiTheme="minorHAnsi" w:cstheme="minorHAnsi"/>
          <w:color w:val="000000"/>
          <w:sz w:val="20"/>
          <w:szCs w:val="20"/>
        </w:rPr>
        <w:t>Christian Apologist, Southern Evangelical Seminary</w:t>
      </w:r>
    </w:p>
    <w:p w:rsidR="00B238DD" w:rsidRPr="000560DE" w:rsidRDefault="000560DE" w:rsidP="000560DE">
      <w:pPr>
        <w:pStyle w:val="NormalWeb"/>
        <w:shd w:val="clear" w:color="auto" w:fill="FFFFFF"/>
        <w:rPr>
          <w:rFonts w:asciiTheme="minorHAnsi" w:hAnsiTheme="minorHAnsi" w:cstheme="minorHAnsi"/>
          <w:color w:val="000000"/>
          <w:sz w:val="20"/>
          <w:szCs w:val="20"/>
        </w:rPr>
      </w:pPr>
      <w:r w:rsidRPr="000560DE">
        <w:rPr>
          <w:rFonts w:asciiTheme="minorHAnsi" w:hAnsiTheme="minorHAnsi" w:cstheme="minorHAnsi"/>
          <w:color w:val="000000"/>
          <w:sz w:val="20"/>
          <w:szCs w:val="20"/>
        </w:rPr>
        <w:t xml:space="preserve">Cynthia teaches English to speakers of other languages and enjoys assisting international ministries. She has a passion to encourage others to love God with their minds and think clearly about the uniqueness of Christianity and the nature of the Triune God. </w:t>
      </w:r>
      <w:proofErr w:type="spellStart"/>
      <w:r w:rsidRPr="000560DE">
        <w:rPr>
          <w:rFonts w:asciiTheme="minorHAnsi" w:hAnsiTheme="minorHAnsi" w:cstheme="minorHAnsi"/>
          <w:color w:val="000000"/>
          <w:sz w:val="20"/>
          <w:szCs w:val="20"/>
        </w:rPr>
        <w:t>Cindi</w:t>
      </w:r>
      <w:proofErr w:type="spellEnd"/>
      <w:r w:rsidRPr="000560DE">
        <w:rPr>
          <w:rFonts w:asciiTheme="minorHAnsi" w:hAnsiTheme="minorHAnsi" w:cstheme="minorHAnsi"/>
          <w:color w:val="000000"/>
          <w:sz w:val="20"/>
          <w:szCs w:val="20"/>
        </w:rPr>
        <w:t xml:space="preserve"> is a member of the International Society of Women in Apologetics, holds a B.A. from the UNC-Chapel Hill, a certificate in teaching ESL from Duke, and an M.A. in Apologetics from SES.</w:t>
      </w:r>
    </w:p>
    <w:sectPr w:rsidR="00B238DD" w:rsidRPr="000560DE" w:rsidSect="00B238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560DE"/>
    <w:rsid w:val="000560DE"/>
    <w:rsid w:val="00B238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38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560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8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438</Characters>
  <Application>Microsoft Office Word</Application>
  <DocSecurity>0</DocSecurity>
  <Lines>3</Lines>
  <Paragraphs>1</Paragraphs>
  <ScaleCrop>false</ScaleCrop>
  <Company>Toshiba</Company>
  <LinksUpToDate>false</LinksUpToDate>
  <CharactersWithSpaces>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Samar Gorial</dc:creator>
  <cp:lastModifiedBy>Samar Gorial</cp:lastModifiedBy>
  <cp:revision>1</cp:revision>
  <dcterms:created xsi:type="dcterms:W3CDTF">2015-03-12T17:39:00Z</dcterms:created>
  <dcterms:modified xsi:type="dcterms:W3CDTF">2015-03-12T17:40:00Z</dcterms:modified>
</cp:coreProperties>
</file>